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La hazaña de Elías Hanna en el 50 aniversario de la Baja 500</w:t>
      </w:r>
    </w:p>
    <w:p w:rsidR="00000000" w:rsidDel="00000000" w:rsidP="00000000" w:rsidRDefault="00000000" w:rsidRPr="00000000" w14:paraId="00000001">
      <w:pPr>
        <w:numPr>
          <w:ilvl w:val="0"/>
          <w:numId w:val="1"/>
        </w:numPr>
        <w:spacing w:line="240" w:lineRule="auto"/>
        <w:ind w:left="720" w:hanging="360"/>
        <w:rPr>
          <w:i w:val="1"/>
        </w:rPr>
      </w:pPr>
      <w:r w:rsidDel="00000000" w:rsidR="00000000" w:rsidRPr="00000000">
        <w:rPr>
          <w:i w:val="1"/>
          <w:rtl w:val="0"/>
        </w:rPr>
        <w:t xml:space="preserve">El piloto mexicano Elías Hanna rescató un cuarto puesto dentro de la carrera Score international Baja 500 celebrada en la península de Baja California</w:t>
      </w: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b w:val="1"/>
          <w:rtl w:val="0"/>
        </w:rPr>
        <w:t xml:space="preserve">Ensenada, Baja California a 4 de junio 2018</w:t>
      </w:r>
      <w:r w:rsidDel="00000000" w:rsidR="00000000" w:rsidRPr="00000000">
        <w:rPr>
          <w:rtl w:val="0"/>
        </w:rPr>
        <w:t xml:space="preserve">.- </w:t>
      </w:r>
      <w:r w:rsidDel="00000000" w:rsidR="00000000" w:rsidRPr="00000000">
        <w:rPr>
          <w:rtl w:val="0"/>
        </w:rPr>
        <w:t xml:space="preserve">Tras conducir </w:t>
      </w:r>
      <w:r w:rsidDel="00000000" w:rsidR="00000000" w:rsidRPr="00000000">
        <w:rPr>
          <w:rtl w:val="0"/>
        </w:rPr>
        <w:t xml:space="preserve">542 millas en</w:t>
      </w:r>
      <w:r w:rsidDel="00000000" w:rsidR="00000000" w:rsidRPr="00000000">
        <w:rPr>
          <w:rtl w:val="0"/>
        </w:rPr>
        <w:t xml:space="preserve"> poco más de 14 horas y media</w:t>
      </w:r>
      <w:r w:rsidDel="00000000" w:rsidR="00000000" w:rsidRPr="00000000">
        <w:rPr>
          <w:rtl w:val="0"/>
        </w:rPr>
        <w:t xml:space="preserve">, el piloto mexicano </w:t>
      </w:r>
      <w:r w:rsidDel="00000000" w:rsidR="00000000" w:rsidRPr="00000000">
        <w:rPr>
          <w:rtl w:val="0"/>
        </w:rPr>
        <w:t xml:space="preserve">Elías Hanna y su copiloto Francisco Verdugo, rescataron un 4º puesto en lo que fue </w:t>
      </w:r>
      <w:r w:rsidDel="00000000" w:rsidR="00000000" w:rsidRPr="00000000">
        <w:rPr>
          <w:rtl w:val="0"/>
        </w:rPr>
        <w:t xml:space="preserve">la Baja 500, la segunda ronda de la serie de cuatro carreras SCORE.</w:t>
      </w:r>
      <w:r w:rsidDel="00000000" w:rsidR="00000000" w:rsidRPr="00000000">
        <w:rPr>
          <w:rtl w:val="0"/>
        </w:rPr>
      </w:r>
    </w:p>
    <w:p w:rsidR="00000000" w:rsidDel="00000000" w:rsidP="00000000" w:rsidRDefault="00000000" w:rsidRPr="00000000" w14:paraId="00000004">
      <w:pPr>
        <w:spacing w:line="240" w:lineRule="auto"/>
        <w:contextualSpacing w:val="0"/>
        <w:jc w:val="both"/>
        <w:rPr/>
      </w:pPr>
      <w:r w:rsidDel="00000000" w:rsidR="00000000" w:rsidRPr="00000000">
        <w:rPr>
          <w:rtl w:val="0"/>
        </w:rPr>
      </w:r>
    </w:p>
    <w:p w:rsidR="00000000" w:rsidDel="00000000" w:rsidP="00000000" w:rsidRDefault="00000000" w:rsidRPr="00000000" w14:paraId="00000005">
      <w:pPr>
        <w:spacing w:line="240" w:lineRule="auto"/>
        <w:contextualSpacing w:val="0"/>
        <w:jc w:val="both"/>
        <w:rPr/>
      </w:pPr>
      <w:r w:rsidDel="00000000" w:rsidR="00000000" w:rsidRPr="00000000">
        <w:rPr>
          <w:rtl w:val="0"/>
        </w:rPr>
        <w:t xml:space="preserve">Hanna, piloto Monster Energy quien </w:t>
      </w:r>
      <w:r w:rsidDel="00000000" w:rsidR="00000000" w:rsidRPr="00000000">
        <w:rPr>
          <w:rtl w:val="0"/>
        </w:rPr>
        <w:t xml:space="preserve">en 2017 se coronó campeón de la categoría Trophy Truck Spec del campeonato</w:t>
      </w:r>
      <w:r w:rsidDel="00000000" w:rsidR="00000000" w:rsidRPr="00000000">
        <w:rPr>
          <w:rtl w:val="0"/>
        </w:rPr>
        <w:t xml:space="preserve">, se colocó en el puntero correspondiente a su categoría durante las primeras 35 millas hasta que, desafortunadamente, se encontró con un vehículo accidentado, factor que paralizó la ruta cerca de 1:30 hrs retrocediendo posiciones (17).</w:t>
      </w:r>
    </w:p>
    <w:p w:rsidR="00000000" w:rsidDel="00000000" w:rsidP="00000000" w:rsidRDefault="00000000" w:rsidRPr="00000000" w14:paraId="00000006">
      <w:pPr>
        <w:spacing w:line="240" w:lineRule="auto"/>
        <w:contextualSpacing w:val="0"/>
        <w:jc w:val="both"/>
        <w:rPr/>
      </w:pPr>
      <w:r w:rsidDel="00000000" w:rsidR="00000000" w:rsidRPr="00000000">
        <w:rPr>
          <w:rtl w:val="0"/>
        </w:rPr>
      </w:r>
    </w:p>
    <w:p w:rsidR="00000000" w:rsidDel="00000000" w:rsidP="00000000" w:rsidRDefault="00000000" w:rsidRPr="00000000" w14:paraId="00000007">
      <w:pPr>
        <w:spacing w:line="240" w:lineRule="auto"/>
        <w:contextualSpacing w:val="0"/>
        <w:jc w:val="both"/>
        <w:rPr/>
      </w:pPr>
      <w:r w:rsidDel="00000000" w:rsidR="00000000" w:rsidRPr="00000000">
        <w:rPr>
          <w:rtl w:val="0"/>
        </w:rPr>
        <w:t xml:space="preserve">"</w:t>
      </w:r>
      <w:r w:rsidDel="00000000" w:rsidR="00000000" w:rsidRPr="00000000">
        <w:rPr>
          <w:rtl w:val="0"/>
        </w:rPr>
        <w:t xml:space="preserve">Comenzamos la jornada muy bien, estábamos en el puntero hasta que nos topamos con un auto que se atascó en el lodo tras intentar subir uno de los barrancos, factor que nos inmovilizó poco más de hora y media, sin embargo fuimos recuperando posiciones y retomando el ritmo hasta colocarnos en el puesto 10 por ahí de la mitad de la carrera”, explicó Hanna.</w:t>
      </w:r>
      <w:r w:rsidDel="00000000" w:rsidR="00000000" w:rsidRPr="00000000">
        <w:rPr>
          <w:rtl w:val="0"/>
        </w:rPr>
      </w:r>
    </w:p>
    <w:p w:rsidR="00000000" w:rsidDel="00000000" w:rsidP="00000000" w:rsidRDefault="00000000" w:rsidRPr="00000000" w14:paraId="00000008">
      <w:pPr>
        <w:spacing w:line="240" w:lineRule="auto"/>
        <w:contextualSpacing w:val="0"/>
        <w:jc w:val="both"/>
        <w:rPr/>
      </w:pPr>
      <w:r w:rsidDel="00000000" w:rsidR="00000000" w:rsidRPr="00000000">
        <w:rPr>
          <w:rtl w:val="0"/>
        </w:rPr>
      </w:r>
    </w:p>
    <w:p w:rsidR="00000000" w:rsidDel="00000000" w:rsidP="00000000" w:rsidRDefault="00000000" w:rsidRPr="00000000" w14:paraId="00000009">
      <w:pPr>
        <w:spacing w:line="240" w:lineRule="auto"/>
        <w:contextualSpacing w:val="0"/>
        <w:jc w:val="both"/>
        <w:rPr/>
      </w:pPr>
      <w:r w:rsidDel="00000000" w:rsidR="00000000" w:rsidRPr="00000000">
        <w:rPr>
          <w:rtl w:val="0"/>
        </w:rPr>
        <w:t xml:space="preserve">Por si eso fuera poco, una falla mecánica hizo detener el vehículo nuevamente, esta vez el retraso tomaría 25 minutos, ventaja que sus rivales supieron aprovechar bastante bien.</w:t>
      </w:r>
      <w:r w:rsidDel="00000000" w:rsidR="00000000" w:rsidRPr="00000000">
        <w:rPr>
          <w:rtl w:val="0"/>
        </w:rPr>
      </w:r>
    </w:p>
    <w:p w:rsidR="00000000" w:rsidDel="00000000" w:rsidP="00000000" w:rsidRDefault="00000000" w:rsidRPr="00000000" w14:paraId="0000000A">
      <w:pPr>
        <w:spacing w:line="240" w:lineRule="auto"/>
        <w:contextualSpacing w:val="0"/>
        <w:jc w:val="both"/>
        <w:rPr/>
      </w:pPr>
      <w:r w:rsidDel="00000000" w:rsidR="00000000" w:rsidRPr="00000000">
        <w:rPr>
          <w:rtl w:val="0"/>
        </w:rPr>
      </w:r>
    </w:p>
    <w:p w:rsidR="00000000" w:rsidDel="00000000" w:rsidP="00000000" w:rsidRDefault="00000000" w:rsidRPr="00000000" w14:paraId="0000000B">
      <w:pPr>
        <w:spacing w:line="240" w:lineRule="auto"/>
        <w:contextualSpacing w:val="0"/>
        <w:jc w:val="both"/>
        <w:rPr/>
      </w:pPr>
      <w:r w:rsidDel="00000000" w:rsidR="00000000" w:rsidRPr="00000000">
        <w:rPr>
          <w:rtl w:val="0"/>
        </w:rPr>
        <w:t xml:space="preserve">“</w:t>
      </w:r>
      <w:r w:rsidDel="00000000" w:rsidR="00000000" w:rsidRPr="00000000">
        <w:rPr>
          <w:rtl w:val="0"/>
        </w:rPr>
        <w:t xml:space="preserve">A pesar de todos los contratiempos el equipo hizo un gran trabajo, después del accidente que nos lanzó a la posición 17, remontar al 10º puesto y finalizar en 4º es un gran resultado, un poco agridulce sinceramente porque mi objetivo de este 2018 era conservar el liderato de la categoría”, aseveró el ensenadense.</w:t>
      </w:r>
      <w:r w:rsidDel="00000000" w:rsidR="00000000" w:rsidRPr="00000000">
        <w:rPr>
          <w:rtl w:val="0"/>
        </w:rPr>
      </w:r>
    </w:p>
    <w:p w:rsidR="00000000" w:rsidDel="00000000" w:rsidP="00000000" w:rsidRDefault="00000000" w:rsidRPr="00000000" w14:paraId="0000000C">
      <w:pPr>
        <w:spacing w:line="240" w:lineRule="auto"/>
        <w:contextualSpacing w:val="0"/>
        <w:jc w:val="both"/>
        <w:rPr/>
      </w:pPr>
      <w:r w:rsidDel="00000000" w:rsidR="00000000" w:rsidRPr="00000000">
        <w:rPr>
          <w:rtl w:val="0"/>
        </w:rPr>
      </w:r>
    </w:p>
    <w:p w:rsidR="00000000" w:rsidDel="00000000" w:rsidP="00000000" w:rsidRDefault="00000000" w:rsidRPr="00000000" w14:paraId="0000000D">
      <w:pPr>
        <w:spacing w:line="240" w:lineRule="auto"/>
        <w:contextualSpacing w:val="0"/>
        <w:jc w:val="both"/>
        <w:rPr/>
      </w:pPr>
      <w:bookmarkStart w:colFirst="0" w:colLast="0" w:name="_gjdgxs" w:id="0"/>
      <w:bookmarkEnd w:id="0"/>
      <w:r w:rsidDel="00000000" w:rsidR="00000000" w:rsidRPr="00000000">
        <w:rPr>
          <w:rtl w:val="0"/>
        </w:rPr>
        <w:t xml:space="preserve">El esfuerzo del piloto mexicano tuvo reconocimiento en su afán de concluir la extenuante prueba bajacaliforniana, en donde el americano Bryce Swaim (13:19.15 hrs) se afianzó en el sitio de honor seguido de sus compatriotas Rod Lewis (13:24.39) y Pat Sims (14:19.20). El mexicano y el HN Motorsports completó el recorrido en un tiempo de 14:32.34 horas, colocándose 4to en la tabla general de la clase Trophy Truck Spec.</w:t>
      </w: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center"/>
        <w:rPr/>
      </w:pPr>
      <w:r w:rsidDel="00000000" w:rsidR="00000000" w:rsidRPr="00000000">
        <w:rPr>
          <w:rtl w:val="0"/>
        </w:rPr>
        <w:t xml:space="preserve">Síguenos en redes:</w:t>
      </w:r>
    </w:p>
    <w:p w:rsidR="00000000" w:rsidDel="00000000" w:rsidP="00000000" w:rsidRDefault="00000000" w:rsidRPr="00000000" w14:paraId="00000011">
      <w:pPr>
        <w:contextualSpacing w:val="0"/>
        <w:jc w:val="center"/>
        <w:rPr/>
      </w:pPr>
      <w:hyperlink r:id="rId6">
        <w:r w:rsidDel="00000000" w:rsidR="00000000" w:rsidRPr="00000000">
          <w:rPr>
            <w:color w:val="1155cc"/>
            <w:u w:val="single"/>
            <w:rtl w:val="0"/>
          </w:rPr>
          <w:t xml:space="preserve">www.facebook.com/MonsterEnergy</w:t>
        </w:r>
      </w:hyperlink>
      <w:r w:rsidDel="00000000" w:rsidR="00000000" w:rsidRPr="00000000">
        <w:rPr>
          <w:rtl w:val="0"/>
        </w:rPr>
      </w:r>
    </w:p>
    <w:p w:rsidR="00000000" w:rsidDel="00000000" w:rsidP="00000000" w:rsidRDefault="00000000" w:rsidRPr="00000000" w14:paraId="00000012">
      <w:pPr>
        <w:contextualSpacing w:val="0"/>
        <w:jc w:val="center"/>
        <w:rPr/>
      </w:pPr>
      <w:r w:rsidDel="00000000" w:rsidR="00000000" w:rsidRPr="00000000">
        <w:rPr>
          <w:rtl w:val="0"/>
        </w:rPr>
        <w:t xml:space="preserve">Twitter: </w:t>
      </w:r>
      <w:hyperlink r:id="rId7">
        <w:r w:rsidDel="00000000" w:rsidR="00000000" w:rsidRPr="00000000">
          <w:rPr>
            <w:color w:val="1155cc"/>
            <w:u w:val="single"/>
            <w:rtl w:val="0"/>
          </w:rPr>
          <w:t xml:space="preserve">@MonsterEnergyMx</w:t>
        </w:r>
      </w:hyperlink>
      <w:r w:rsidDel="00000000" w:rsidR="00000000" w:rsidRPr="00000000">
        <w:rPr>
          <w:rtl w:val="0"/>
        </w:rPr>
      </w:r>
    </w:p>
    <w:p w:rsidR="00000000" w:rsidDel="00000000" w:rsidP="00000000" w:rsidRDefault="00000000" w:rsidRPr="00000000" w14:paraId="00000013">
      <w:pPr>
        <w:contextualSpacing w:val="0"/>
        <w:jc w:val="center"/>
        <w:rPr/>
      </w:pPr>
      <w:r w:rsidDel="00000000" w:rsidR="00000000" w:rsidRPr="00000000">
        <w:rPr>
          <w:rtl w:val="0"/>
        </w:rPr>
        <w:t xml:space="preserve">Instagram: </w:t>
      </w:r>
      <w:hyperlink r:id="rId8">
        <w:r w:rsidDel="00000000" w:rsidR="00000000" w:rsidRPr="00000000">
          <w:rPr>
            <w:color w:val="1155cc"/>
            <w:u w:val="single"/>
            <w:rtl w:val="0"/>
          </w:rPr>
          <w:t xml:space="preserve">@monsterenergy</w:t>
        </w:r>
      </w:hyperlink>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center"/>
        <w:rPr>
          <w:b w:val="1"/>
        </w:rPr>
      </w:pPr>
      <w:r w:rsidDel="00000000" w:rsidR="00000000" w:rsidRPr="00000000">
        <w:rPr>
          <w:b w:val="1"/>
          <w:rtl w:val="0"/>
        </w:rPr>
        <w:t xml:space="preserve">#UnleashTheBeast</w:t>
      </w:r>
    </w:p>
    <w:p w:rsidR="00000000" w:rsidDel="00000000" w:rsidP="00000000" w:rsidRDefault="00000000" w:rsidRPr="00000000" w14:paraId="00000016">
      <w:pPr>
        <w:contextualSpacing w:val="0"/>
        <w:rPr>
          <w:b w:val="1"/>
        </w:rPr>
      </w:pPr>
      <w:r w:rsidDel="00000000" w:rsidR="00000000" w:rsidRPr="00000000">
        <w:rPr>
          <w:rtl w:val="0"/>
        </w:rPr>
      </w:r>
    </w:p>
    <w:p w:rsidR="00000000" w:rsidDel="00000000" w:rsidP="00000000" w:rsidRDefault="00000000" w:rsidRPr="00000000" w14:paraId="00000017">
      <w:pPr>
        <w:contextualSpacing w:val="0"/>
        <w:jc w:val="both"/>
        <w:rPr>
          <w:b w:val="1"/>
        </w:rPr>
      </w:pPr>
      <w:r w:rsidDel="00000000" w:rsidR="00000000" w:rsidRPr="00000000">
        <w:rPr>
          <w:b w:val="1"/>
          <w:rtl w:val="0"/>
        </w:rPr>
        <w:t xml:space="preserve">Acerca de Monster Energy</w:t>
      </w:r>
    </w:p>
    <w:p w:rsidR="00000000" w:rsidDel="00000000" w:rsidP="00000000" w:rsidRDefault="00000000" w:rsidRPr="00000000" w14:paraId="00000018">
      <w:pPr>
        <w:contextualSpacing w:val="0"/>
        <w:jc w:val="both"/>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Con sede oficial en Corona, California, Monster Energy es el vendedor y distribuidor líder de bebidas energéticas y alternativas. Negándose a reconocer lo “tradicional”, Monster Energy apoya la escena y el deporte. Ya sea </w:t>
      </w:r>
      <w:r w:rsidDel="00000000" w:rsidR="00000000" w:rsidRPr="00000000">
        <w:rPr>
          <w:i w:val="1"/>
          <w:rtl w:val="0"/>
        </w:rPr>
        <w:t xml:space="preserve">motocross</w:t>
      </w:r>
      <w:r w:rsidDel="00000000" w:rsidR="00000000" w:rsidRPr="00000000">
        <w:rPr>
          <w:rtl w:val="0"/>
        </w:rPr>
        <w:t xml:space="preserve">, </w:t>
      </w:r>
      <w:r w:rsidDel="00000000" w:rsidR="00000000" w:rsidRPr="00000000">
        <w:rPr>
          <w:i w:val="1"/>
          <w:rtl w:val="0"/>
        </w:rPr>
        <w:t xml:space="preserve">off-road</w:t>
      </w:r>
      <w:r w:rsidDel="00000000" w:rsidR="00000000" w:rsidRPr="00000000">
        <w:rPr>
          <w:rtl w:val="0"/>
        </w:rPr>
        <w:t xml:space="preserve">, F1, </w:t>
      </w:r>
      <w:r w:rsidDel="00000000" w:rsidR="00000000" w:rsidRPr="00000000">
        <w:rPr>
          <w:i w:val="1"/>
          <w:rtl w:val="0"/>
        </w:rPr>
        <w:t xml:space="preserve">superbikes</w:t>
      </w:r>
      <w:r w:rsidDel="00000000" w:rsidR="00000000" w:rsidRPr="00000000">
        <w:rPr>
          <w:rtl w:val="0"/>
        </w:rPr>
        <w:t xml:space="preserve">, </w:t>
      </w:r>
      <w:r w:rsidDel="00000000" w:rsidR="00000000" w:rsidRPr="00000000">
        <w:rPr>
          <w:i w:val="1"/>
          <w:rtl w:val="0"/>
        </w:rPr>
        <w:t xml:space="preserve">rallycross</w:t>
      </w:r>
      <w:r w:rsidDel="00000000" w:rsidR="00000000" w:rsidRPr="00000000">
        <w:rPr>
          <w:rtl w:val="0"/>
        </w:rPr>
        <w:t xml:space="preserve">, </w:t>
      </w:r>
      <w:r w:rsidDel="00000000" w:rsidR="00000000" w:rsidRPr="00000000">
        <w:rPr>
          <w:i w:val="1"/>
          <w:rtl w:val="0"/>
        </w:rPr>
        <w:t xml:space="preserve">speedway</w:t>
      </w:r>
      <w:r w:rsidDel="00000000" w:rsidR="00000000" w:rsidRPr="00000000">
        <w:rPr>
          <w:rtl w:val="0"/>
        </w:rPr>
        <w:t xml:space="preserve">, MMA, BMX, surf, </w:t>
      </w:r>
      <w:r w:rsidDel="00000000" w:rsidR="00000000" w:rsidRPr="00000000">
        <w:rPr>
          <w:i w:val="1"/>
          <w:rtl w:val="0"/>
        </w:rPr>
        <w:t xml:space="preserve">snowboarding</w:t>
      </w:r>
      <w:r w:rsidDel="00000000" w:rsidR="00000000" w:rsidRPr="00000000">
        <w:rPr>
          <w:rtl w:val="0"/>
        </w:rPr>
        <w:t xml:space="preserve">, ski, </w:t>
      </w:r>
      <w:r w:rsidDel="00000000" w:rsidR="00000000" w:rsidRPr="00000000">
        <w:rPr>
          <w:i w:val="1"/>
          <w:rtl w:val="0"/>
        </w:rPr>
        <w:t xml:space="preserve">skateboarding</w:t>
      </w:r>
      <w:r w:rsidDel="00000000" w:rsidR="00000000" w:rsidRPr="00000000">
        <w:rPr>
          <w:rtl w:val="0"/>
        </w:rPr>
        <w:t xml:space="preserve">, o el estilo de vida </w:t>
      </w:r>
      <w:r w:rsidDel="00000000" w:rsidR="00000000" w:rsidRPr="00000000">
        <w:rPr>
          <w:i w:val="1"/>
          <w:rtl w:val="0"/>
        </w:rPr>
        <w:t xml:space="preserve">Rock &amp; Roll</w:t>
      </w:r>
      <w:r w:rsidDel="00000000" w:rsidR="00000000" w:rsidRPr="00000000">
        <w:rPr>
          <w:rtl w:val="0"/>
        </w:rPr>
        <w:t xml:space="preserve">, Monster Energy es una marca que cree en la autenticidad y en lo que representan sus embajadores. Más que una bebida, es el estilo de vida de sus atletas, deportes, bandas musicales, seguidores y fanáticos.</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b w:val="1"/>
        </w:rPr>
      </w:pPr>
      <w:r w:rsidDel="00000000" w:rsidR="00000000" w:rsidRPr="00000000">
        <w:rPr>
          <w:rtl w:val="0"/>
        </w:rPr>
        <w:t xml:space="preserve">Conoce más acerca de Monster Energy en</w:t>
      </w:r>
      <w:hyperlink r:id="rId9">
        <w:r w:rsidDel="00000000" w:rsidR="00000000" w:rsidRPr="00000000">
          <w:rPr>
            <w:rtl w:val="0"/>
          </w:rPr>
          <w:t xml:space="preserve"> </w:t>
        </w:r>
      </w:hyperlink>
      <w:hyperlink r:id="rId10">
        <w:r w:rsidDel="00000000" w:rsidR="00000000" w:rsidRPr="00000000">
          <w:rPr>
            <w:color w:val="1155cc"/>
            <w:u w:val="single"/>
            <w:rtl w:val="0"/>
          </w:rPr>
          <w:t xml:space="preserve">monsterenergy.com</w:t>
        </w:r>
      </w:hyperlink>
      <w:r w:rsidDel="00000000" w:rsidR="00000000" w:rsidRPr="00000000">
        <w:rPr>
          <w:rtl w:val="0"/>
        </w:rPr>
      </w:r>
    </w:p>
    <w:p w:rsidR="00000000" w:rsidDel="00000000" w:rsidP="00000000" w:rsidRDefault="00000000" w:rsidRPr="00000000" w14:paraId="0000001C">
      <w:pPr>
        <w:contextualSpacing w:val="0"/>
        <w:rPr>
          <w:b w:val="1"/>
        </w:rPr>
      </w:pPr>
      <w:r w:rsidDel="00000000" w:rsidR="00000000" w:rsidRPr="00000000">
        <w:rPr>
          <w:rtl w:val="0"/>
        </w:rPr>
      </w:r>
    </w:p>
    <w:p w:rsidR="00000000" w:rsidDel="00000000" w:rsidP="00000000" w:rsidRDefault="00000000" w:rsidRPr="00000000" w14:paraId="0000001D">
      <w:pPr>
        <w:contextualSpacing w:val="0"/>
        <w:rPr>
          <w:b w:val="1"/>
        </w:rPr>
      </w:pPr>
      <w:r w:rsidDel="00000000" w:rsidR="00000000" w:rsidRPr="00000000">
        <w:rPr>
          <w:b w:val="1"/>
          <w:rtl w:val="0"/>
        </w:rPr>
        <w:t xml:space="preserve">Contacto</w:t>
      </w:r>
    </w:p>
    <w:p w:rsidR="00000000" w:rsidDel="00000000" w:rsidP="00000000" w:rsidRDefault="00000000" w:rsidRPr="00000000" w14:paraId="0000001E">
      <w:pPr>
        <w:contextualSpacing w:val="0"/>
        <w:rPr/>
      </w:pPr>
      <w:r w:rsidDel="00000000" w:rsidR="00000000" w:rsidRPr="00000000">
        <w:rPr>
          <w:rtl w:val="0"/>
        </w:rPr>
        <w:t xml:space="preserve">Claudia Ruiz</w:t>
      </w:r>
    </w:p>
    <w:p w:rsidR="00000000" w:rsidDel="00000000" w:rsidP="00000000" w:rsidRDefault="00000000" w:rsidRPr="00000000" w14:paraId="0000001F">
      <w:pPr>
        <w:contextualSpacing w:val="0"/>
        <w:rPr/>
      </w:pPr>
      <w:r w:rsidDel="00000000" w:rsidR="00000000" w:rsidRPr="00000000">
        <w:rPr>
          <w:rtl w:val="0"/>
        </w:rPr>
        <w:t xml:space="preserve">Medios Deportivos Another Company</w:t>
      </w:r>
    </w:p>
    <w:p w:rsidR="00000000" w:rsidDel="00000000" w:rsidP="00000000" w:rsidRDefault="00000000" w:rsidRPr="00000000" w14:paraId="00000020">
      <w:pPr>
        <w:contextualSpacing w:val="0"/>
        <w:rPr/>
      </w:pPr>
      <w:hyperlink r:id="rId11">
        <w:r w:rsidDel="00000000" w:rsidR="00000000" w:rsidRPr="00000000">
          <w:rPr>
            <w:color w:val="1155cc"/>
            <w:u w:val="single"/>
            <w:rtl w:val="0"/>
          </w:rPr>
          <w:t xml:space="preserve">claudia@another.co</w:t>
        </w:r>
      </w:hyperlink>
      <w:r w:rsidDel="00000000" w:rsidR="00000000" w:rsidRPr="00000000">
        <w:rPr>
          <w:rtl w:val="0"/>
        </w:rPr>
        <w:t xml:space="preserve"> </w:t>
      </w:r>
    </w:p>
    <w:p w:rsidR="00000000" w:rsidDel="00000000" w:rsidP="00000000" w:rsidRDefault="00000000" w:rsidRPr="00000000" w14:paraId="00000021">
      <w:pPr>
        <w:contextualSpacing w:val="0"/>
        <w:rPr/>
      </w:pPr>
      <w:r w:rsidDel="00000000" w:rsidR="00000000" w:rsidRPr="00000000">
        <w:rPr>
          <w:rtl w:val="0"/>
        </w:rPr>
        <w:t xml:space="preserve">(55) 1835 8136</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Andrea Munguía Aguilar</w:t>
      </w:r>
    </w:p>
    <w:p w:rsidR="00000000" w:rsidDel="00000000" w:rsidP="00000000" w:rsidRDefault="00000000" w:rsidRPr="00000000" w14:paraId="00000024">
      <w:pPr>
        <w:contextualSpacing w:val="0"/>
        <w:rPr/>
      </w:pPr>
      <w:r w:rsidDel="00000000" w:rsidR="00000000" w:rsidRPr="00000000">
        <w:rPr>
          <w:rtl w:val="0"/>
        </w:rPr>
        <w:t xml:space="preserve">Another Company</w:t>
      </w:r>
    </w:p>
    <w:p w:rsidR="00000000" w:rsidDel="00000000" w:rsidP="00000000" w:rsidRDefault="00000000" w:rsidRPr="00000000" w14:paraId="00000025">
      <w:pPr>
        <w:contextualSpacing w:val="0"/>
        <w:rPr/>
      </w:pPr>
      <w:hyperlink r:id="rId12">
        <w:r w:rsidDel="00000000" w:rsidR="00000000" w:rsidRPr="00000000">
          <w:rPr>
            <w:color w:val="1155cc"/>
            <w:u w:val="single"/>
            <w:rtl w:val="0"/>
          </w:rPr>
          <w:t xml:space="preserve">andrea.munguia@another.co</w:t>
        </w:r>
      </w:hyperlink>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55 10 80 01 72 </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sz w:val="24"/>
          <w:szCs w:val="24"/>
        </w:rPr>
      </w:pPr>
      <w:r w:rsidDel="00000000" w:rsidR="00000000" w:rsidRPr="00000000">
        <w:rPr>
          <w:sz w:val="24"/>
          <w:szCs w:val="24"/>
          <w:rtl w:val="0"/>
        </w:rPr>
        <w:t xml:space="preserve">Ana Orduño</w:t>
      </w:r>
    </w:p>
    <w:p w:rsidR="00000000" w:rsidDel="00000000" w:rsidP="00000000" w:rsidRDefault="00000000" w:rsidRPr="00000000" w14:paraId="00000029">
      <w:pPr>
        <w:contextualSpacing w:val="0"/>
        <w:rPr>
          <w:sz w:val="24"/>
          <w:szCs w:val="24"/>
        </w:rPr>
      </w:pPr>
      <w:r w:rsidDel="00000000" w:rsidR="00000000" w:rsidRPr="00000000">
        <w:rPr>
          <w:sz w:val="24"/>
          <w:szCs w:val="24"/>
          <w:rtl w:val="0"/>
        </w:rPr>
        <w:t xml:space="preserve">Communications Manager Monster Energy Mexico</w:t>
      </w:r>
    </w:p>
    <w:p w:rsidR="00000000" w:rsidDel="00000000" w:rsidP="00000000" w:rsidRDefault="00000000" w:rsidRPr="00000000" w14:paraId="0000002A">
      <w:pPr>
        <w:contextualSpacing w:val="0"/>
        <w:rPr>
          <w:b w:val="1"/>
        </w:rPr>
      </w:pPr>
      <w:r w:rsidDel="00000000" w:rsidR="00000000" w:rsidRPr="00000000">
        <w:rPr>
          <w:sz w:val="23"/>
          <w:szCs w:val="23"/>
          <w:rtl w:val="0"/>
        </w:rPr>
        <w:t xml:space="preserve">#UnleashTheBeast</w:t>
      </w:r>
      <w:r w:rsidDel="00000000" w:rsidR="00000000" w:rsidRPr="00000000">
        <w:rPr>
          <w:rtl w:val="0"/>
        </w:rPr>
      </w:r>
    </w:p>
    <w:sectPr>
      <w:headerReference r:id="rId13" w:type="default"/>
      <w:headerReference r:id="rId14" w:type="first"/>
      <w:footerReference r:id="rId15" w:type="default"/>
      <w:footerReference r:id="rId16" w:type="firs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contextualSpacing w:val="0"/>
      <w:jc w:val="center"/>
      <w:rPr/>
    </w:pPr>
    <w:r w:rsidDel="00000000" w:rsidR="00000000" w:rsidRPr="00000000">
      <w:rPr>
        <w:rtl w:val="0"/>
      </w:rPr>
    </w:r>
  </w:p>
  <w:p w:rsidR="00000000" w:rsidDel="00000000" w:rsidP="00000000" w:rsidRDefault="00000000" w:rsidRPr="00000000" w14:paraId="0000002C">
    <w:pPr>
      <w:contextualSpacing w:val="0"/>
      <w:jc w:val="center"/>
      <w:rPr/>
    </w:pPr>
    <w:r w:rsidDel="00000000" w:rsidR="00000000" w:rsidRPr="00000000">
      <w:rPr/>
      <w:drawing>
        <wp:inline distB="114300" distT="114300" distL="114300" distR="114300">
          <wp:extent cx="2229759" cy="10239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29759" cy="10239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claudia@another.co" TargetMode="External"/><Relationship Id="rId10" Type="http://schemas.openxmlformats.org/officeDocument/2006/relationships/hyperlink" Target="http://monsterenergy.com" TargetMode="External"/><Relationship Id="rId13" Type="http://schemas.openxmlformats.org/officeDocument/2006/relationships/header" Target="header1.xml"/><Relationship Id="rId12" Type="http://schemas.openxmlformats.org/officeDocument/2006/relationships/hyperlink" Target="mailto:andrea.munguia@anothe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onsterenergy.com"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facebook.com/MonsterEnergy" TargetMode="External"/><Relationship Id="rId7" Type="http://schemas.openxmlformats.org/officeDocument/2006/relationships/hyperlink" Target="https://twitter.com/MonsterEnergyMx" TargetMode="External"/><Relationship Id="rId8" Type="http://schemas.openxmlformats.org/officeDocument/2006/relationships/hyperlink" Target="https://www.instagram.com/monsterener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